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A8" w:rsidRPr="00270660" w:rsidRDefault="000A68C9" w:rsidP="000A68C9">
      <w:pPr>
        <w:widowControl/>
        <w:shd w:val="clear" w:color="auto" w:fill="FFFFFF"/>
        <w:spacing w:line="420" w:lineRule="atLeast"/>
        <w:jc w:val="center"/>
        <w:rPr>
          <w:rFonts w:asciiTheme="majorEastAsia" w:eastAsiaTheme="majorEastAsia" w:hAnsiTheme="majorEastAsia" w:cs="宋体"/>
          <w:b/>
          <w:color w:val="4B4B4B"/>
          <w:kern w:val="0"/>
          <w:sz w:val="48"/>
          <w:szCs w:val="48"/>
        </w:rPr>
      </w:pPr>
      <w:bookmarkStart w:id="0" w:name="_GoBack"/>
      <w:bookmarkEnd w:id="0"/>
      <w:proofErr w:type="gramStart"/>
      <w:r w:rsidRPr="00270660">
        <w:rPr>
          <w:rFonts w:asciiTheme="majorEastAsia" w:eastAsiaTheme="majorEastAsia" w:hAnsiTheme="majorEastAsia" w:cs="宋体" w:hint="eastAsia"/>
          <w:b/>
          <w:color w:val="4B4B4B"/>
          <w:kern w:val="0"/>
          <w:sz w:val="48"/>
          <w:szCs w:val="48"/>
        </w:rPr>
        <w:t>腾讯视频</w:t>
      </w:r>
      <w:proofErr w:type="gramEnd"/>
      <w:r w:rsidRPr="00270660">
        <w:rPr>
          <w:rFonts w:asciiTheme="majorEastAsia" w:eastAsiaTheme="majorEastAsia" w:hAnsiTheme="majorEastAsia" w:cs="宋体" w:hint="eastAsia"/>
          <w:b/>
          <w:color w:val="4B4B4B"/>
          <w:kern w:val="0"/>
          <w:sz w:val="48"/>
          <w:szCs w:val="48"/>
        </w:rPr>
        <w:t>会议使用说明</w:t>
      </w:r>
    </w:p>
    <w:p w:rsidR="000A68C9" w:rsidRDefault="000A68C9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4B4B4B"/>
          <w:kern w:val="0"/>
          <w:sz w:val="28"/>
          <w:szCs w:val="28"/>
        </w:rPr>
      </w:pPr>
    </w:p>
    <w:p w:rsidR="000F4CA8" w:rsidRPr="000F4CA8" w:rsidRDefault="000A68C9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移动端下载安装</w:t>
      </w:r>
    </w:p>
    <w:p w:rsidR="000A68C9" w:rsidRPr="000F4CA8" w:rsidRDefault="000F4CA8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目前可直接在应用市场内搜索“腾讯会议”进行下载</w:t>
      </w:r>
      <w:r w:rsidR="00415F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，包括：</w:t>
      </w:r>
      <w:proofErr w:type="spellStart"/>
      <w:r w:rsidR="00415F5B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AppStore</w:t>
      </w:r>
      <w:proofErr w:type="spellEnd"/>
      <w:r w:rsidR="00415F5B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、华为应用商店</w:t>
      </w:r>
      <w:r w:rsidR="00415F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、小米应用商店、应用宝等。</w:t>
      </w:r>
    </w:p>
    <w:p w:rsidR="000A68C9" w:rsidRPr="000A68C9" w:rsidRDefault="000A68C9" w:rsidP="000A68C9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A68C9"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0067F089" wp14:editId="2E8355D1">
            <wp:extent cx="3400425" cy="1274034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41244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2" cy="12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C9" w:rsidRPr="007C10F4" w:rsidRDefault="000A68C9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F4CA8" w:rsidRPr="000F4CA8" w:rsidRDefault="000A68C9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登录注册</w:t>
      </w:r>
    </w:p>
    <w:p w:rsidR="000F4CA8" w:rsidRPr="000F4CA8" w:rsidRDefault="000F4CA8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</w:t>
      </w:r>
      <w:proofErr w:type="gramStart"/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打开腾讯会议</w:t>
      </w:r>
      <w:proofErr w:type="gramEnd"/>
    </w:p>
    <w:p w:rsidR="000F4CA8" w:rsidRPr="007C10F4" w:rsidRDefault="000F4CA8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2、点击“</w:t>
      </w:r>
      <w:r w:rsidR="000A68C9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微信图标</w:t>
      </w: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”按钮</w:t>
      </w:r>
    </w:p>
    <w:p w:rsidR="000A68C9" w:rsidRPr="000F4CA8" w:rsidRDefault="000A68C9" w:rsidP="000A68C9">
      <w:pPr>
        <w:widowControl/>
        <w:shd w:val="clear" w:color="auto" w:fill="FFFFFF"/>
        <w:spacing w:line="30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37A5EDBC" wp14:editId="739E1445">
            <wp:extent cx="2886075" cy="381467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395" cy="382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C9" w:rsidRPr="007C10F4" w:rsidRDefault="000F4CA8" w:rsidP="000A68C9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3、</w:t>
      </w:r>
      <w:r w:rsidR="000A68C9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绑定手机号，</w:t>
      </w:r>
      <w:r w:rsidR="007C10F4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输入</w:t>
      </w: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手机号</w:t>
      </w:r>
      <w:r w:rsidR="000A68C9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0A68C9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点击“获取验证码”并正确输入</w:t>
      </w:r>
      <w:r w:rsidR="000A68C9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即可进入。</w:t>
      </w:r>
    </w:p>
    <w:p w:rsidR="000A68C9" w:rsidRPr="000F4CA8" w:rsidRDefault="000A68C9" w:rsidP="000A68C9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F4CA8" w:rsidRPr="000F4CA8" w:rsidRDefault="000A68C9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  <w:r w:rsidR="008619A6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界面介绍</w:t>
      </w:r>
    </w:p>
    <w:p w:rsidR="000F4CA8" w:rsidRPr="000F4CA8" w:rsidRDefault="000F4CA8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登录成功后，您可看到如下界面 </w:t>
      </w:r>
    </w:p>
    <w:p w:rsidR="000F4CA8" w:rsidRPr="000F4CA8" w:rsidRDefault="00B70C16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、加入会议：点击加入会议，您可以快速加入一场会议，输入对方发送给您的“9位会议号”您就可以加入该会议中，您可以在下方列表处选择进入会议时，是否默认打开摄像头和麦克风 </w:t>
      </w:r>
    </w:p>
    <w:p w:rsidR="000F4CA8" w:rsidRPr="000F4CA8" w:rsidRDefault="00B70C16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、快速会议：点击快速会议，您可立即发起一场会议，不需要填写各种会议信息</w:t>
      </w:r>
      <w:r w:rsidR="00BE4AA0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，此时为“主持人”状态。</w:t>
      </w:r>
    </w:p>
    <w:p w:rsidR="000F4CA8" w:rsidRPr="000F4CA8" w:rsidRDefault="00B70C16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、预定会议：点击预定会议，您可以指定会议主题，预设会议</w:t>
      </w: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召开时间，设定会议密码与地点，并可在预定界面填写被邀请成员信息。 </w:t>
      </w:r>
    </w:p>
    <w:p w:rsidR="000F4CA8" w:rsidRDefault="00B70C16" w:rsidP="00B70C16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3FCC0363" wp14:editId="10AACC21">
            <wp:extent cx="3401287" cy="3733800"/>
            <wp:effectExtent l="0" t="0" r="889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619" cy="37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5B" w:rsidRPr="000F4CA8" w:rsidRDefault="00415F5B" w:rsidP="00B70C16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F4CA8" w:rsidRPr="000F4CA8" w:rsidRDefault="00BE4AA0" w:rsidP="000F4CA8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四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、会议功能</w:t>
      </w:r>
    </w:p>
    <w:p w:rsidR="000F4CA8" w:rsidRPr="000F4CA8" w:rsidRDefault="008619A6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静音/解除静音</w:t>
      </w:r>
    </w:p>
    <w:p w:rsidR="000F4CA8" w:rsidRPr="000F4CA8" w:rsidRDefault="000F4CA8" w:rsidP="008619A6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点击该按钮您可以对麦克风进行操作，</w:t>
      </w:r>
      <w:proofErr w:type="gramStart"/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管理您</w:t>
      </w:r>
      <w:proofErr w:type="gramEnd"/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现在的语音状态，</w:t>
      </w:r>
      <w:proofErr w:type="gramStart"/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当您静音</w:t>
      </w:r>
      <w:proofErr w:type="gramEnd"/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是，其他成员无法听到您的讲话</w:t>
      </w:r>
    </w:p>
    <w:p w:rsidR="000F4CA8" w:rsidRPr="000F4CA8" w:rsidRDefault="008619A6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开启视频</w:t>
      </w:r>
    </w:p>
    <w:p w:rsidR="000F4CA8" w:rsidRPr="000F4CA8" w:rsidRDefault="000F4CA8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点击该按钮您可以进行打开摄像头和关闭摄像头操作，点击左上方的“相机”按钮，您可以进行翻转摄像头操作</w:t>
      </w:r>
    </w:p>
    <w:p w:rsidR="002117EE" w:rsidRDefault="008619A6" w:rsidP="002117EE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4CBA8672" wp14:editId="2AC49A68">
            <wp:extent cx="3286125" cy="5844920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41306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087" cy="584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0F4" w:rsidRDefault="007C10F4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3.主持人功能</w:t>
      </w:r>
    </w:p>
    <w:p w:rsidR="007C10F4" w:rsidRPr="007C10F4" w:rsidRDefault="007C10F4" w:rsidP="007C10F4">
      <w:pPr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主持人可以设置</w:t>
      </w: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全体静音、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解除全体静音，或</w:t>
      </w: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对列表中某个成员进行静音/取消静音操作、改名操作、移出会议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r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操作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0F4CA8" w:rsidRPr="000F4CA8" w:rsidRDefault="007C10F4" w:rsidP="000F4CA8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4．</w:t>
      </w:r>
      <w:r w:rsidR="000F4CA8"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邀请</w:t>
      </w:r>
    </w:p>
    <w:p w:rsidR="000F4CA8" w:rsidRPr="000F4CA8" w:rsidRDefault="000F4CA8" w:rsidP="000F4CA8">
      <w:pPr>
        <w:widowControl/>
        <w:shd w:val="clear" w:color="auto" w:fill="FFFFFF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您可在此处</w:t>
      </w:r>
      <w:r w:rsidR="002117EE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发出</w:t>
      </w:r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会议邀请信息，并通过微信、</w:t>
      </w:r>
      <w:proofErr w:type="gramStart"/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企业微信等</w:t>
      </w:r>
      <w:proofErr w:type="gramEnd"/>
      <w:r w:rsidRPr="000F4C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即时聊天工具发送给被邀请人，被邀请人即可通过会议号、入会链接、等方式加入会议</w:t>
      </w:r>
      <w:r w:rsidR="002117EE" w:rsidRPr="007C10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0F4CA8" w:rsidRPr="000F4CA8" w:rsidRDefault="000F4CA8" w:rsidP="00415F5B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4CA8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4BF49328" wp14:editId="00BE3DF3">
            <wp:extent cx="4524375" cy="3425065"/>
            <wp:effectExtent l="0" t="0" r="0" b="4445"/>
            <wp:docPr id="11" name="图片 11" descr="https://meeting.qq.com/static/imgs/support/tutorial/2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eeting.qq.com/static/imgs/support/tutorial/2/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202" cy="342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3A" w:rsidRPr="007C10F4" w:rsidRDefault="0032333A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32333A" w:rsidRPr="007C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B7"/>
    <w:rsid w:val="000A68C9"/>
    <w:rsid w:val="000F4CA8"/>
    <w:rsid w:val="002117EE"/>
    <w:rsid w:val="00270660"/>
    <w:rsid w:val="0032333A"/>
    <w:rsid w:val="00415F5B"/>
    <w:rsid w:val="00606DE7"/>
    <w:rsid w:val="007C10F4"/>
    <w:rsid w:val="007E544C"/>
    <w:rsid w:val="00835D13"/>
    <w:rsid w:val="008619A6"/>
    <w:rsid w:val="00B70C16"/>
    <w:rsid w:val="00BE4AA0"/>
    <w:rsid w:val="00EC5B4E"/>
    <w:rsid w:val="00E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4C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4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4C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4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4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04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13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7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55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8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65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1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2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69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4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52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33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1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3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6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615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84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5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42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3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3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9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3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66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57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17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7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2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9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59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0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08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50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63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58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8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2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06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1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0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38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4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2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07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01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5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808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0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04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72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49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7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5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98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0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09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13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0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2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7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57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0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8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0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47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2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61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8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48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9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88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39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9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3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2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8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9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2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87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1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7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1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2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141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609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3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lynb</dc:creator>
  <cp:keywords/>
  <dc:description/>
  <cp:lastModifiedBy>lynb</cp:lastModifiedBy>
  <cp:revision>13</cp:revision>
  <dcterms:created xsi:type="dcterms:W3CDTF">2020-02-04T04:25:00Z</dcterms:created>
  <dcterms:modified xsi:type="dcterms:W3CDTF">2020-02-04T06:21:00Z</dcterms:modified>
</cp:coreProperties>
</file>